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B20E72" w:rsidP="00B20E72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Pr="00B20E72" w:rsidRDefault="00D44D61" w:rsidP="00D44D61">
      <w:pPr>
        <w:ind w:firstLine="540"/>
        <w:jc w:val="center"/>
        <w:outlineLvl w:val="3"/>
        <w:rPr>
          <w:b/>
          <w:sz w:val="40"/>
          <w:szCs w:val="40"/>
        </w:rPr>
      </w:pPr>
      <w:r w:rsidRPr="00B20E72">
        <w:rPr>
          <w:b/>
          <w:sz w:val="40"/>
          <w:szCs w:val="40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«Вождение транспортных средств категории «В» 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(для транспортных средств с механической трансмиссией)</w:t>
      </w:r>
    </w:p>
    <w:p w:rsidR="00B20E72" w:rsidRDefault="00B20E72" w:rsidP="00D44D61">
      <w:pPr>
        <w:jc w:val="center"/>
        <w:outlineLvl w:val="4"/>
        <w:rPr>
          <w:sz w:val="26"/>
          <w:szCs w:val="26"/>
        </w:rPr>
      </w:pPr>
    </w:p>
    <w:p w:rsidR="00D44D61" w:rsidRDefault="00D44D61" w:rsidP="00B20E72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88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989"/>
        <w:gridCol w:w="2012"/>
      </w:tblGrid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0523DC" w:rsidRDefault="00D44D61" w:rsidP="00B033FB">
            <w:r w:rsidRPr="000523DC">
              <w:t xml:space="preserve">№ </w:t>
            </w:r>
            <w:proofErr w:type="gramStart"/>
            <w:r w:rsidRPr="000523DC">
              <w:t>п</w:t>
            </w:r>
            <w:proofErr w:type="gramEnd"/>
            <w:r w:rsidRPr="000523DC"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Наименование разделов и 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Количество часов практического обучения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jc w:val="center"/>
              <w:outlineLvl w:val="5"/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4D61" w:rsidRPr="000523DC" w:rsidRDefault="00D44D61" w:rsidP="00B033FB">
            <w:pPr>
              <w:jc w:val="center"/>
              <w:outlineLvl w:val="5"/>
            </w:pPr>
            <w:r w:rsidRPr="000523DC">
              <w:t>Первоначальное обучение вождению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Посадка, действия органами управления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4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Движение задним ходом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1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Движение в ограниченных проездах, сложное маневрирование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7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Движение с прицепом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6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Default="00D44D61" w:rsidP="00B033FB">
            <w:r w:rsidRPr="000523DC">
              <w:t xml:space="preserve">Промежуточная аттестация </w:t>
            </w:r>
          </w:p>
          <w:p w:rsidR="00D44D61" w:rsidRPr="000523DC" w:rsidRDefault="00D44D61" w:rsidP="00B033FB">
            <w:r w:rsidRPr="000523DC">
              <w:t>(контрольное занятие№1  по темам 1-7)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pPr>
              <w:jc w:val="center"/>
            </w:pPr>
            <w:r>
              <w:t>0,5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24,5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jc w:val="center"/>
              <w:outlineLvl w:val="5"/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  <w:outlineLvl w:val="5"/>
            </w:pPr>
            <w:r w:rsidRPr="000523DC">
              <w:t>Обучение вождению в условиях дорожного движения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Вождение по учебным маршрутам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32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r w:rsidRPr="000523DC">
              <w:t xml:space="preserve">   10.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Default="00D44D61" w:rsidP="00B033FB">
            <w:r w:rsidRPr="000523DC">
              <w:t xml:space="preserve">Промежуточная аттестация </w:t>
            </w:r>
          </w:p>
          <w:p w:rsidR="00D44D61" w:rsidRPr="000523DC" w:rsidRDefault="00D44D61" w:rsidP="00B033FB">
            <w:r w:rsidRPr="000523DC">
              <w:t>(контрольное занятие №2 по теме 9)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0,5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32,5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r w:rsidRPr="000523DC">
              <w:t>Итого: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pPr>
              <w:jc w:val="center"/>
            </w:pPr>
            <w:r w:rsidRPr="000523DC">
              <w:t>5</w:t>
            </w:r>
            <w:r>
              <w:t>7</w:t>
            </w:r>
          </w:p>
        </w:tc>
      </w:tr>
    </w:tbl>
    <w:p w:rsidR="00D44D61" w:rsidRDefault="00D44D61" w:rsidP="00D44D61">
      <w:pPr>
        <w:jc w:val="center"/>
        <w:rPr>
          <w:b/>
          <w:i/>
          <w:sz w:val="28"/>
          <w:szCs w:val="28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Pr="00CD48CD" w:rsidRDefault="00D44D61" w:rsidP="00D44D61">
      <w:pPr>
        <w:jc w:val="center"/>
        <w:rPr>
          <w:b/>
          <w:i/>
          <w:u w:val="single"/>
        </w:rPr>
      </w:pPr>
      <w:r w:rsidRPr="00CD48CD">
        <w:rPr>
          <w:b/>
          <w:i/>
          <w:u w:val="single"/>
        </w:rPr>
        <w:lastRenderedPageBreak/>
        <w:t>Первоначальное обучение вождению.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1. Посадка, действия органами управления. 2 ч.</w:t>
      </w:r>
    </w:p>
    <w:p w:rsidR="00D44D61" w:rsidRPr="00CD48CD" w:rsidRDefault="00D44D61" w:rsidP="00D44D61">
      <w:pPr>
        <w:ind w:firstLine="540"/>
      </w:pPr>
      <w:r w:rsidRPr="00CD48CD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44D61" w:rsidRPr="00CD48CD" w:rsidRDefault="00D44D61" w:rsidP="00D44D61">
      <w:pPr>
        <w:ind w:firstLine="284"/>
        <w:rPr>
          <w:i/>
        </w:rPr>
      </w:pPr>
      <w:r w:rsidRPr="00CD48CD">
        <w:rPr>
          <w:i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2 ч.</w:t>
      </w:r>
    </w:p>
    <w:p w:rsidR="00D44D61" w:rsidRPr="00CD48CD" w:rsidRDefault="00D44D61" w:rsidP="00D44D61">
      <w:pPr>
        <w:ind w:firstLine="540"/>
      </w:pPr>
      <w:r w:rsidRPr="00CD48CD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3. Начало движения, движение по кольцевому маршруту, остановка в заданном месте с применением различных способов торможения. 4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CD48CD">
        <w:t xml:space="preserve"> </w:t>
      </w:r>
      <w:proofErr w:type="gramStart"/>
      <w:r w:rsidRPr="00CD48CD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4. Повороты в движении, разворот для движения в обратном направлении, проезд перекрестка и пешеходного перехода. 2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CD48CD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5. Движение задним ходом. 1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CD48CD"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44D61" w:rsidRPr="00CD48CD" w:rsidRDefault="00D44D61" w:rsidP="00D44D61">
      <w:pPr>
        <w:ind w:firstLine="540"/>
        <w:rPr>
          <w:i/>
        </w:rPr>
      </w:pP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6. Движение в ограниченных проездах, сложное маневрирование. 7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CD48CD"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7. Движение с прицепом. 6 ч.</w:t>
      </w:r>
    </w:p>
    <w:p w:rsidR="00D44D61" w:rsidRPr="00CD48CD" w:rsidRDefault="00D44D61" w:rsidP="00D44D61">
      <w:pPr>
        <w:ind w:firstLine="540"/>
      </w:pPr>
      <w:r w:rsidRPr="00CD48CD">
        <w:lastRenderedPageBreak/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44D61" w:rsidRPr="00CD48CD" w:rsidRDefault="00D44D61" w:rsidP="00D44D61">
      <w:pPr>
        <w:rPr>
          <w:i/>
        </w:rPr>
      </w:pPr>
      <w:r w:rsidRPr="00CD48CD">
        <w:rPr>
          <w:i/>
        </w:rPr>
        <w:t xml:space="preserve">Тема 8. Промежуточная аттестация в  форме контрольного занятия №1 по темам 1-7. 0,5 ч. </w:t>
      </w:r>
    </w:p>
    <w:p w:rsidR="00D44D61" w:rsidRPr="00CD48CD" w:rsidRDefault="00D44D61" w:rsidP="00D44D61">
      <w:r w:rsidRPr="00CD48CD">
        <w:t>Промежуточная аттестация проводиться для закрепления полученных знаний, умений, навыков, приобретенных в результате первоначального обучения вождению.</w:t>
      </w:r>
    </w:p>
    <w:p w:rsidR="00D44D61" w:rsidRPr="00CD48CD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 w:rsidRPr="00CD48CD">
        <w:rPr>
          <w:b/>
          <w:i/>
          <w:u w:val="single"/>
        </w:rPr>
        <w:t>Обучение в условиях дорожного движения.</w:t>
      </w:r>
    </w:p>
    <w:p w:rsidR="00D44D61" w:rsidRPr="00CD48CD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9. Вождение по учебным маршрутам. 32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CD48CD"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 xml:space="preserve">Тема 10.Промежуточная аттестация в  форме контрольного занятия №2 по теме «Вождение по учебным маршрутам». 0,5 ч. </w:t>
      </w:r>
    </w:p>
    <w:p w:rsidR="00D44D61" w:rsidRPr="00CD48CD" w:rsidRDefault="00D44D61" w:rsidP="00D44D61">
      <w:pPr>
        <w:ind w:firstLine="540"/>
      </w:pPr>
      <w:r w:rsidRPr="00CD48CD">
        <w:t>Промежуточная аттестация проводится для закрепления полученных знаний, умений, навыков, приобретенных при обучении вождению в условиях  дорожного движения</w:t>
      </w:r>
    </w:p>
    <w:p w:rsidR="00D44D61" w:rsidRPr="00CD48CD" w:rsidRDefault="00D44D61" w:rsidP="00D44D61">
      <w:pPr>
        <w:ind w:firstLine="540"/>
      </w:pPr>
    </w:p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464911" w:rsidRDefault="00464911">
      <w:pPr>
        <w:rPr>
          <w:b/>
          <w:sz w:val="48"/>
          <w:szCs w:val="48"/>
        </w:rPr>
      </w:pPr>
    </w:p>
    <w:p w:rsidR="00B20E72" w:rsidRDefault="00B20E72">
      <w:bookmarkStart w:id="0" w:name="_GoBack"/>
      <w:bookmarkEnd w:id="0"/>
    </w:p>
    <w:sectPr w:rsidR="00B20E72" w:rsidSect="005B2BC6">
      <w:footerReference w:type="default" r:id="rId9"/>
      <w:pgSz w:w="11906" w:h="16838" w:code="9"/>
      <w:pgMar w:top="539" w:right="567" w:bottom="567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A3" w:rsidRDefault="001C44A3" w:rsidP="00544D0A">
      <w:r>
        <w:separator/>
      </w:r>
    </w:p>
  </w:endnote>
  <w:endnote w:type="continuationSeparator" w:id="0">
    <w:p w:rsidR="001C44A3" w:rsidRDefault="001C44A3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A3" w:rsidRDefault="001C44A3" w:rsidP="00544D0A">
      <w:r>
        <w:separator/>
      </w:r>
    </w:p>
  </w:footnote>
  <w:footnote w:type="continuationSeparator" w:id="0">
    <w:p w:rsidR="001C44A3" w:rsidRDefault="001C44A3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44A3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0E72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C44B-2724-415F-B232-EC1C6B2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2017-06-27T02:19:00Z</dcterms:modified>
</cp:coreProperties>
</file>